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11AB2" w:rsidP="000D5C05" w14:paraId="5DD5F304" w14:textId="5BDDFDA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11AB2" w:rsidR="0072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AB2" w:rsidR="008D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3242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F11AB2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11AB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F11AB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F11AB2" w:rsidP="000D5C05" w14:paraId="570D4479" w14:textId="3CD040C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11AB2" w:rsidR="008D7574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86MS0052-01-2024-005469-37</w:t>
      </w:r>
    </w:p>
    <w:p w:rsidR="00C3189D" w:rsidRPr="00F11AB2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F11AB2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F11AB2">
        <w:rPr>
          <w:b w:val="0"/>
          <w:sz w:val="26"/>
          <w:szCs w:val="26"/>
        </w:rPr>
        <w:t>РЕШЕНИЕ</w:t>
      </w:r>
    </w:p>
    <w:p w:rsidR="00674F64" w:rsidRPr="00F11AB2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F11AB2" w:rsidP="000D5C05" w14:paraId="36149355" w14:textId="24F57C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24 июня</w:t>
      </w:r>
      <w:r w:rsidRPr="00F11AB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F11AB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11AB2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11AB2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F11AB2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11AB2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F11AB2" w:rsidP="000D5C05" w14:paraId="71CDE022" w14:textId="107902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ООО МКК «КВ Деньги Людям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11AB2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Сатлыковой Ф.Х</w:t>
      </w:r>
      <w:r w:rsidRPr="00F11AB2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F11AB2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F11AB2" w:rsidP="000D5C05" w14:paraId="0E81C1F3" w14:textId="60CD12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судебном заседании гражданское дело по иску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ООО МКК «КВ Деньги Людям» к Сатлыковой Фанире Хайретдиновне о взыскании задолженности по договору займа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F11AB2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194-199, 235 ГПК РФ, мировой судья</w:t>
      </w:r>
    </w:p>
    <w:p w:rsidR="00A20D07" w:rsidRPr="00F11AB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11AB2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11AB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F11AB2" w:rsidP="005959AF" w14:paraId="0CA6D3F5" w14:textId="0D7265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ООО МКК «КВ Деньги Людям» к Сатлыковой Фанире Хайретдиновне о взыскании задолженности по договору займа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7260AF" w:rsidRPr="00F11AB2" w:rsidP="007260AF" w14:paraId="088F4D32" w14:textId="198697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 xml:space="preserve">Сатлыковой Фаниры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Хайретдиновны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Pr="00F11AB2" w:rsidR="008D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серии </w:t>
      </w:r>
      <w:r w:rsidR="003A7DBB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F11AB2" w:rsidR="008D7574">
        <w:rPr>
          <w:rFonts w:ascii="Times New Roman" w:hAnsi="Times New Roman" w:cs="Times New Roman"/>
          <w:color w:val="000099"/>
          <w:sz w:val="26"/>
          <w:szCs w:val="26"/>
        </w:rPr>
        <w:t>ООО МКК «КВ Деньги Людям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F11AB2" w:rsidR="008D7574">
        <w:rPr>
          <w:rFonts w:ascii="Times New Roman" w:eastAsia="Times New Roman" w:hAnsi="Times New Roman" w:cs="Times New Roman"/>
          <w:sz w:val="26"/>
          <w:szCs w:val="26"/>
          <w:lang w:eastAsia="ru-RU"/>
        </w:rPr>
        <w:t>2907015690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задолженно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</w:t>
      </w:r>
      <w:r w:rsidRPr="00F11AB2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F11AB2" w:rsidR="008D7574">
        <w:rPr>
          <w:rFonts w:ascii="Times New Roman" w:hAnsi="Times New Roman" w:cs="Times New Roman"/>
          <w:bCs/>
          <w:sz w:val="26"/>
          <w:szCs w:val="26"/>
        </w:rPr>
        <w:t>К43505824</w:t>
      </w:r>
      <w:r w:rsidRPr="00F11AB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F11AB2" w:rsidR="008D7574">
        <w:rPr>
          <w:rFonts w:ascii="Times New Roman" w:hAnsi="Times New Roman" w:cs="Times New Roman"/>
          <w:bCs/>
          <w:sz w:val="26"/>
          <w:szCs w:val="26"/>
        </w:rPr>
        <w:t>06.07</w:t>
      </w:r>
      <w:r w:rsidRPr="00F11AB2">
        <w:rPr>
          <w:rFonts w:ascii="Times New Roman" w:hAnsi="Times New Roman" w:cs="Times New Roman"/>
          <w:bCs/>
          <w:sz w:val="26"/>
          <w:szCs w:val="26"/>
        </w:rPr>
        <w:t xml:space="preserve">.2022 </w:t>
      </w:r>
      <w:r w:rsidRPr="00F11AB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F11AB2" w:rsidR="008D7574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22 754 </w:t>
      </w:r>
      <w:r w:rsidRPr="00F11AB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</w:t>
      </w:r>
      <w:r w:rsidRPr="00F11AB2" w:rsidR="008D7574">
        <w:rPr>
          <w:rFonts w:ascii="Times New Roman" w:hAnsi="Times New Roman" w:cs="Times New Roman"/>
          <w:bCs/>
          <w:color w:val="000099"/>
          <w:sz w:val="26"/>
          <w:szCs w:val="26"/>
        </w:rPr>
        <w:t>49</w:t>
      </w:r>
      <w:r w:rsidRPr="00F11AB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F11AB2" w:rsidR="00EF4253">
        <w:rPr>
          <w:rFonts w:ascii="Times New Roman" w:eastAsia="Times New Roman" w:hAnsi="Times New Roman" w:cs="Times New Roman"/>
          <w:sz w:val="26"/>
          <w:szCs w:val="26"/>
          <w:lang w:eastAsia="ru-RU"/>
        </w:rPr>
        <w:t>882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F11AB2" w:rsid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F11AB2" w:rsidR="00EF4253">
        <w:rPr>
          <w:rFonts w:ascii="Times New Roman" w:eastAsia="Times New Roman" w:hAnsi="Times New Roman" w:cs="Times New Roman"/>
          <w:sz w:val="26"/>
          <w:szCs w:val="26"/>
          <w:lang w:eastAsia="ru-RU"/>
        </w:rPr>
        <w:t>23 63</w:t>
      </w:r>
      <w:r w:rsidRPr="00F11AB2" w:rsid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11AB2" w:rsidR="00EF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11AB2" w:rsidR="00EF425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три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F11AB2" w:rsidR="00EF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шестьсот тридцать </w:t>
      </w:r>
      <w:r w:rsidRPr="00F11AB2" w:rsid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F11AB2" w:rsid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F11AB2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A60B4" w:rsidRPr="00F11AB2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течение пяти дней со дня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от лиц, участвующих в деле, соответствующего заявления.</w:t>
      </w:r>
    </w:p>
    <w:p w:rsidR="005959AF" w:rsidRPr="00F11AB2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№12.</w:t>
      </w:r>
    </w:p>
    <w:p w:rsidR="005C7F13" w:rsidRPr="00F11AB2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F11AB2" w:rsidP="001B63EC" w14:paraId="7C2BE65E" w14:textId="6F306C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F11AB2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</w:t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Ткачева </w:t>
      </w:r>
    </w:p>
    <w:p w:rsidR="001B63EC" w:rsidRPr="00F11AB2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1A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49C5BE17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C40976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F11AB2">
      <w:footerReference w:type="default" r:id="rId4"/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A41A7"/>
    <w:rsid w:val="001B63EC"/>
    <w:rsid w:val="001C619D"/>
    <w:rsid w:val="00205E3B"/>
    <w:rsid w:val="00230A42"/>
    <w:rsid w:val="00265ADE"/>
    <w:rsid w:val="0027788D"/>
    <w:rsid w:val="002B3684"/>
    <w:rsid w:val="002C2EB3"/>
    <w:rsid w:val="002C5079"/>
    <w:rsid w:val="002F0259"/>
    <w:rsid w:val="003435A8"/>
    <w:rsid w:val="00372A9D"/>
    <w:rsid w:val="00380471"/>
    <w:rsid w:val="003A7DBB"/>
    <w:rsid w:val="003D5213"/>
    <w:rsid w:val="00423F6E"/>
    <w:rsid w:val="004375DC"/>
    <w:rsid w:val="004F4651"/>
    <w:rsid w:val="004F4E25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260AF"/>
    <w:rsid w:val="00737B8D"/>
    <w:rsid w:val="00752E47"/>
    <w:rsid w:val="0078190B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D7574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C22EBE"/>
    <w:rsid w:val="00C3189D"/>
    <w:rsid w:val="00C32E01"/>
    <w:rsid w:val="00C3670B"/>
    <w:rsid w:val="00C40976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EF4253"/>
    <w:rsid w:val="00F11AB2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